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E8" w:rsidRDefault="00227FE8" w:rsidP="00227FE8">
      <w:pPr>
        <w:jc w:val="both"/>
        <w:rPr>
          <w:rFonts w:ascii="Arial" w:hAnsi="Arial" w:cs="Arial"/>
          <w:sz w:val="24"/>
          <w:szCs w:val="24"/>
        </w:rPr>
      </w:pPr>
    </w:p>
    <w:p w:rsidR="00227FE8" w:rsidRDefault="00227FE8" w:rsidP="00227F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>presento ante ese Despacho solicitud de</w:t>
      </w:r>
      <w:r>
        <w:rPr>
          <w:rFonts w:ascii="Arial" w:hAnsi="Arial" w:cs="Arial"/>
          <w:sz w:val="24"/>
          <w:szCs w:val="24"/>
        </w:rPr>
        <w:t xml:space="preserve"> a</w:t>
      </w:r>
      <w:proofErr w:type="spellStart"/>
      <w:r w:rsidRPr="00E15772">
        <w:rPr>
          <w:rFonts w:ascii="Arial" w:hAnsi="Arial" w:cs="Arial"/>
          <w:sz w:val="24"/>
          <w:szCs w:val="24"/>
          <w:lang w:val="es-CO"/>
        </w:rPr>
        <w:t>utorización</w:t>
      </w:r>
      <w:proofErr w:type="spellEnd"/>
      <w:r w:rsidRPr="00E15772">
        <w:rPr>
          <w:rFonts w:ascii="Arial" w:hAnsi="Arial" w:cs="Arial"/>
          <w:sz w:val="24"/>
          <w:szCs w:val="24"/>
          <w:lang w:val="es-CO"/>
        </w:rPr>
        <w:t xml:space="preserve"> para la normalización del pasivo pensional</w:t>
      </w:r>
      <w:r>
        <w:rPr>
          <w:rFonts w:ascii="Arial" w:hAnsi="Arial" w:cs="Arial"/>
          <w:sz w:val="24"/>
          <w:szCs w:val="24"/>
          <w:lang w:val="es-CO"/>
        </w:rPr>
        <w:t xml:space="preserve"> de la sociedad </w:t>
      </w:r>
      <w:r>
        <w:rPr>
          <w:rFonts w:ascii="Arial" w:hAnsi="Arial" w:cs="Arial"/>
          <w:sz w:val="24"/>
          <w:szCs w:val="24"/>
        </w:rPr>
        <w:t>____________________</w:t>
      </w:r>
      <w:r w:rsidRPr="00701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p w:rsidR="00227FE8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Solicitud d</w:t>
      </w:r>
      <w:r>
        <w:rPr>
          <w:rFonts w:ascii="Arial" w:hAnsi="Arial" w:cs="Arial"/>
          <w:sz w:val="24"/>
          <w:szCs w:val="24"/>
          <w:lang w:val="es-CO"/>
        </w:rPr>
        <w:t>e autorización de normalización.</w:t>
      </w:r>
      <w:r w:rsidRPr="00E15772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227FE8" w:rsidRPr="00E15772" w:rsidRDefault="00227FE8" w:rsidP="00227FE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Anotaciones Adicionales: Informando el mecanismo de normalización elegido y la forma de cancelación. </w:t>
      </w: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Concepto favorable emitido por el Ministerio de la Protección Socia</w:t>
      </w:r>
      <w:r>
        <w:rPr>
          <w:rFonts w:ascii="Arial" w:hAnsi="Arial" w:cs="Arial"/>
          <w:sz w:val="24"/>
          <w:szCs w:val="24"/>
          <w:lang w:val="es-CO"/>
        </w:rPr>
        <w:t>l: Original.</w:t>
      </w: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Anotaciones Adicionales: Informando el mecanismo elegido por la sociedad. </w:t>
      </w:r>
    </w:p>
    <w:p w:rsidR="00227FE8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Cálculo actuarial.</w:t>
      </w:r>
    </w:p>
    <w:p w:rsidR="00227FE8" w:rsidRPr="00E15772" w:rsidRDefault="00227FE8" w:rsidP="00227FE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11944">
        <w:rPr>
          <w:rFonts w:ascii="Arial" w:hAnsi="Arial" w:cs="Arial"/>
          <w:sz w:val="24"/>
          <w:szCs w:val="24"/>
          <w:lang w:val="es-CO"/>
        </w:rPr>
        <w:t xml:space="preserve">Anotaciones Adicionales: Elaborado con los parámetros establecidos para la normalización. </w:t>
      </w:r>
    </w:p>
    <w:p w:rsidR="00227FE8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11944">
        <w:rPr>
          <w:rFonts w:ascii="Arial" w:hAnsi="Arial" w:cs="Arial"/>
          <w:sz w:val="24"/>
          <w:szCs w:val="24"/>
          <w:lang w:val="es-CO"/>
        </w:rPr>
        <w:t xml:space="preserve">Nota Técnica: </w:t>
      </w:r>
    </w:p>
    <w:p w:rsidR="00227FE8" w:rsidRPr="00F11944" w:rsidRDefault="00227FE8" w:rsidP="00227FE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11944">
        <w:rPr>
          <w:rFonts w:ascii="Arial" w:hAnsi="Arial" w:cs="Arial"/>
          <w:sz w:val="24"/>
          <w:szCs w:val="24"/>
          <w:lang w:val="es-CO"/>
        </w:rPr>
        <w:t xml:space="preserve">Anotaciones Adicionales: Que sirvió de base para la elaboración del cálculo actuarial. </w:t>
      </w:r>
    </w:p>
    <w:p w:rsidR="00227FE8" w:rsidRPr="00E15772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Demostrar que el pago de los pasivos pensionales no se esté realizando oportunamente o que se prevea, que no se podrán realizar. </w:t>
      </w:r>
    </w:p>
    <w:p w:rsidR="00227FE8" w:rsidRPr="006646F5" w:rsidRDefault="00227FE8" w:rsidP="00227F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el caso de que la normalización se por asunción de un tercero deberán remitir los Estados Financieros del tercero que asumirá el pasivo pensional.</w:t>
      </w:r>
    </w:p>
    <w:p w:rsidR="00227FE8" w:rsidRPr="00F11944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227FE8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7FE8" w:rsidRDefault="00227FE8" w:rsidP="00227FE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72EB7" w:rsidRDefault="00227FE8" w:rsidP="00227FE8">
      <w:r w:rsidRPr="00113537">
        <w:rPr>
          <w:rFonts w:ascii="Arial" w:hAnsi="Arial" w:cs="Arial"/>
          <w:sz w:val="24"/>
          <w:szCs w:val="24"/>
        </w:rPr>
        <w:t xml:space="preserve">Cordialmente_____________________________________________                 </w:t>
      </w:r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3B80"/>
    <w:multiLevelType w:val="hybridMultilevel"/>
    <w:tmpl w:val="A2C869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E8"/>
    <w:rsid w:val="00072EB7"/>
    <w:rsid w:val="002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NV5X2DCNMZXR-977707285-141</_dlc_DocId>
    <_dlc_DocIdUrl xmlns="0948c079-19c9-4a36-bb7d-d65ca794eba7">
      <Url>https://www.supersociedades.gov.co/pqrs/_layouts/15/DocIdRedir.aspx?ID=NV5X2DCNMZXR-977707285-141</Url>
      <Description>NV5X2DCNMZXR-977707285-141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0C7086-60FD-4A7B-A323-0B1503308D8E}"/>
</file>

<file path=customXml/itemProps2.xml><?xml version="1.0" encoding="utf-8"?>
<ds:datastoreItem xmlns:ds="http://schemas.openxmlformats.org/officeDocument/2006/customXml" ds:itemID="{C2685851-9836-4C95-BF96-00C2237A7C86}"/>
</file>

<file path=customXml/itemProps3.xml><?xml version="1.0" encoding="utf-8"?>
<ds:datastoreItem xmlns:ds="http://schemas.openxmlformats.org/officeDocument/2006/customXml" ds:itemID="{9A1B5639-E3B9-4DD1-9844-37D9DBF83517}"/>
</file>

<file path=customXml/itemProps4.xml><?xml version="1.0" encoding="utf-8"?>
<ds:datastoreItem xmlns:ds="http://schemas.openxmlformats.org/officeDocument/2006/customXml" ds:itemID="{E0D81E30-CEF2-47FA-9EF2-A761DFA50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2016-02-18T20:53:00Z</dcterms:created>
  <dcterms:modified xsi:type="dcterms:W3CDTF">2016-02-18T20:54:00Z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a89f9865-9674-404e-8a8f-109555e6c3ed</vt:lpwstr>
  </property>
</Properties>
</file>